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5E" w:rsidRPr="00F36DB1" w:rsidRDefault="001A435E" w:rsidP="001A435E">
      <w:pPr>
        <w:autoSpaceDE w:val="0"/>
        <w:autoSpaceDN w:val="0"/>
        <w:adjustRightInd w:val="0"/>
        <w:spacing w:after="0" w:line="240" w:lineRule="auto"/>
        <w:jc w:val="center"/>
        <w:rPr>
          <w:rFonts w:ascii="Book Antiqua" w:hAnsi="Book Antiqua" w:cs="Arial"/>
          <w:b/>
          <w:sz w:val="24"/>
          <w:szCs w:val="24"/>
        </w:rPr>
      </w:pPr>
      <w:r w:rsidRPr="00F36DB1">
        <w:rPr>
          <w:rFonts w:ascii="Book Antiqua" w:hAnsi="Book Antiqua" w:cs="Arial"/>
          <w:b/>
          <w:sz w:val="24"/>
          <w:szCs w:val="24"/>
        </w:rPr>
        <w:t>Special Shows</w:t>
      </w:r>
    </w:p>
    <w:p w:rsidR="001A435E" w:rsidRDefault="001A435E" w:rsidP="001A435E">
      <w:pPr>
        <w:autoSpaceDE w:val="0"/>
        <w:autoSpaceDN w:val="0"/>
        <w:adjustRightInd w:val="0"/>
        <w:spacing w:after="0" w:line="240" w:lineRule="auto"/>
        <w:rPr>
          <w:rFonts w:ascii="Book Antiqua" w:hAnsi="Book Antiqua" w:cs="Arial"/>
          <w:b/>
          <w:bCs/>
          <w:sz w:val="24"/>
          <w:szCs w:val="24"/>
        </w:rPr>
      </w:pPr>
    </w:p>
    <w:p w:rsidR="001A435E" w:rsidRDefault="001A435E" w:rsidP="001A435E">
      <w:pPr>
        <w:autoSpaceDE w:val="0"/>
        <w:autoSpaceDN w:val="0"/>
        <w:adjustRightInd w:val="0"/>
        <w:spacing w:after="0" w:line="240" w:lineRule="auto"/>
        <w:rPr>
          <w:rFonts w:ascii="Book Antiqua" w:hAnsi="Book Antiqua" w:cs="Arial"/>
          <w:b/>
          <w:bCs/>
          <w:sz w:val="24"/>
          <w:szCs w:val="24"/>
        </w:rPr>
      </w:pPr>
    </w:p>
    <w:p w:rsidR="001A435E" w:rsidRPr="00F36DB1" w:rsidRDefault="001A435E" w:rsidP="001A435E">
      <w:pPr>
        <w:autoSpaceDE w:val="0"/>
        <w:autoSpaceDN w:val="0"/>
        <w:adjustRightInd w:val="0"/>
        <w:spacing w:after="0" w:line="240" w:lineRule="auto"/>
        <w:rPr>
          <w:rFonts w:ascii="Book Antiqua" w:hAnsi="Book Antiqua" w:cs="Arial"/>
          <w:b/>
          <w:bCs/>
          <w:sz w:val="24"/>
          <w:szCs w:val="24"/>
        </w:rPr>
      </w:pPr>
    </w:p>
    <w:p w:rsidR="001A435E" w:rsidRPr="00F36DB1" w:rsidRDefault="001A435E" w:rsidP="001A435E">
      <w:pPr>
        <w:autoSpaceDE w:val="0"/>
        <w:autoSpaceDN w:val="0"/>
        <w:adjustRightInd w:val="0"/>
        <w:spacing w:after="0" w:line="240" w:lineRule="auto"/>
        <w:jc w:val="center"/>
        <w:rPr>
          <w:rFonts w:ascii="Book Antiqua" w:hAnsi="Book Antiqua" w:cs="Arial"/>
          <w:b/>
          <w:bCs/>
          <w:sz w:val="24"/>
          <w:szCs w:val="24"/>
        </w:rPr>
      </w:pPr>
    </w:p>
    <w:p w:rsidR="001A435E" w:rsidRDefault="001A435E" w:rsidP="001A435E">
      <w:pPr>
        <w:autoSpaceDE w:val="0"/>
        <w:autoSpaceDN w:val="0"/>
        <w:adjustRightInd w:val="0"/>
        <w:spacing w:after="0" w:line="240" w:lineRule="auto"/>
        <w:rPr>
          <w:rFonts w:ascii="Book Antiqua" w:hAnsi="Book Antiqua" w:cs="Arial"/>
          <w:bCs/>
          <w:sz w:val="24"/>
          <w:szCs w:val="24"/>
        </w:rPr>
      </w:pPr>
      <w:r w:rsidRPr="00F36DB1">
        <w:rPr>
          <w:rFonts w:ascii="Book Antiqua" w:hAnsi="Book Antiqua" w:cs="Arial"/>
          <w:b/>
          <w:bCs/>
          <w:sz w:val="24"/>
          <w:szCs w:val="24"/>
        </w:rPr>
        <w:t xml:space="preserve">Introduction to astronomy </w:t>
      </w:r>
      <w:r w:rsidRPr="00F36DB1">
        <w:rPr>
          <w:rFonts w:ascii="Book Antiqua" w:hAnsi="Book Antiqua" w:cs="Arial"/>
          <w:bCs/>
          <w:sz w:val="24"/>
          <w:szCs w:val="24"/>
        </w:rPr>
        <w:t>(60 minutes)</w:t>
      </w:r>
    </w:p>
    <w:p w:rsidR="001A435E" w:rsidRDefault="001A435E" w:rsidP="001A435E">
      <w:pPr>
        <w:autoSpaceDE w:val="0"/>
        <w:autoSpaceDN w:val="0"/>
        <w:adjustRightInd w:val="0"/>
        <w:spacing w:after="0" w:line="240" w:lineRule="auto"/>
        <w:rPr>
          <w:rFonts w:ascii="Book Antiqua" w:hAnsi="Book Antiqua" w:cs="Arial"/>
          <w:bCs/>
          <w:sz w:val="24"/>
          <w:szCs w:val="24"/>
        </w:rPr>
      </w:pPr>
    </w:p>
    <w:p w:rsidR="001A435E" w:rsidRDefault="001A435E" w:rsidP="001A435E">
      <w:pPr>
        <w:autoSpaceDE w:val="0"/>
        <w:autoSpaceDN w:val="0"/>
        <w:adjustRightInd w:val="0"/>
        <w:spacing w:after="0" w:line="240" w:lineRule="auto"/>
        <w:rPr>
          <w:rFonts w:ascii="Book Antiqua" w:hAnsi="Book Antiqua" w:cs="Arial"/>
          <w:bCs/>
          <w:sz w:val="24"/>
          <w:szCs w:val="24"/>
        </w:rPr>
      </w:pPr>
    </w:p>
    <w:p w:rsidR="001A435E" w:rsidRDefault="001A435E" w:rsidP="001A435E">
      <w:pPr>
        <w:autoSpaceDE w:val="0"/>
        <w:autoSpaceDN w:val="0"/>
        <w:adjustRightInd w:val="0"/>
        <w:spacing w:after="0" w:line="240" w:lineRule="auto"/>
        <w:jc w:val="center"/>
        <w:rPr>
          <w:rFonts w:ascii="Book Antiqua" w:hAnsi="Book Antiqua" w:cs="Arial"/>
          <w:bCs/>
          <w:sz w:val="24"/>
          <w:szCs w:val="24"/>
        </w:rPr>
      </w:pPr>
      <w:r>
        <w:rPr>
          <w:rFonts w:ascii="Book Antiqua" w:hAnsi="Book Antiqua" w:cs="Arial"/>
          <w:b/>
          <w:noProof/>
          <w:sz w:val="24"/>
          <w:szCs w:val="24"/>
          <w:lang w:eastAsia="en-CA"/>
        </w:rPr>
        <w:drawing>
          <wp:inline distT="0" distB="0" distL="0" distR="0" wp14:anchorId="51A2055D" wp14:editId="4FB494EE">
            <wp:extent cx="2286000" cy="1013460"/>
            <wp:effectExtent l="0" t="0" r="0" b="0"/>
            <wp:docPr id="10" name="Picture 10" descr="C:\Users\PLegault\Documents\Planetarium\Web Page 2012\web photos  2012\Introduction to astrono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Legault\Documents\Planetarium\Web Page 2012\web photos  2012\Introduction to astronom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013460"/>
                    </a:xfrm>
                    <a:prstGeom prst="rect">
                      <a:avLst/>
                    </a:prstGeom>
                    <a:noFill/>
                    <a:ln>
                      <a:noFill/>
                    </a:ln>
                  </pic:spPr>
                </pic:pic>
              </a:graphicData>
            </a:graphic>
          </wp:inline>
        </w:drawing>
      </w:r>
    </w:p>
    <w:p w:rsidR="001A435E" w:rsidRPr="00F36DB1" w:rsidRDefault="001A435E" w:rsidP="001A435E">
      <w:pPr>
        <w:autoSpaceDE w:val="0"/>
        <w:autoSpaceDN w:val="0"/>
        <w:adjustRightInd w:val="0"/>
        <w:spacing w:after="0" w:line="240" w:lineRule="auto"/>
        <w:rPr>
          <w:rFonts w:ascii="Book Antiqua" w:hAnsi="Book Antiqua" w:cs="Arial"/>
          <w:b/>
          <w:bCs/>
          <w:sz w:val="24"/>
          <w:szCs w:val="24"/>
        </w:rPr>
      </w:pPr>
    </w:p>
    <w:p w:rsidR="001A435E" w:rsidRPr="00F36DB1" w:rsidRDefault="001A435E" w:rsidP="001A435E">
      <w:pPr>
        <w:autoSpaceDE w:val="0"/>
        <w:autoSpaceDN w:val="0"/>
        <w:adjustRightInd w:val="0"/>
        <w:spacing w:after="0" w:line="240" w:lineRule="auto"/>
        <w:rPr>
          <w:rFonts w:ascii="Book Antiqua" w:hAnsi="Book Antiqua" w:cs="Arial"/>
          <w:b/>
          <w:bCs/>
          <w:sz w:val="24"/>
          <w:szCs w:val="24"/>
        </w:rPr>
      </w:pPr>
    </w:p>
    <w:p w:rsidR="001A435E" w:rsidRPr="00F36DB1" w:rsidRDefault="001A435E" w:rsidP="001A435E">
      <w:pPr>
        <w:autoSpaceDE w:val="0"/>
        <w:autoSpaceDN w:val="0"/>
        <w:adjustRightInd w:val="0"/>
        <w:spacing w:after="0" w:line="240" w:lineRule="auto"/>
        <w:rPr>
          <w:rFonts w:ascii="Book Antiqua" w:hAnsi="Book Antiqua" w:cs="Arial"/>
          <w:sz w:val="24"/>
          <w:szCs w:val="24"/>
        </w:rPr>
      </w:pPr>
      <w:r w:rsidRPr="00F36DB1">
        <w:rPr>
          <w:rFonts w:ascii="Book Antiqua" w:hAnsi="Book Antiqua" w:cs="Arial"/>
          <w:sz w:val="24"/>
          <w:szCs w:val="24"/>
        </w:rPr>
        <w:tab/>
        <w:t>This presentation was designed to help the Guides and Scouts earn their merit badge in astronomy.</w:t>
      </w:r>
    </w:p>
    <w:p w:rsidR="001A435E" w:rsidRPr="00F36DB1" w:rsidRDefault="001A435E" w:rsidP="001A435E">
      <w:pPr>
        <w:autoSpaceDE w:val="0"/>
        <w:autoSpaceDN w:val="0"/>
        <w:adjustRightInd w:val="0"/>
        <w:spacing w:after="0" w:line="240" w:lineRule="auto"/>
        <w:rPr>
          <w:rFonts w:ascii="Book Antiqua" w:hAnsi="Book Antiqua" w:cs="Arial"/>
          <w:sz w:val="24"/>
          <w:szCs w:val="24"/>
        </w:rPr>
      </w:pPr>
    </w:p>
    <w:p w:rsidR="001A435E" w:rsidRPr="00F36DB1" w:rsidRDefault="001A435E" w:rsidP="001A435E">
      <w:pPr>
        <w:autoSpaceDE w:val="0"/>
        <w:autoSpaceDN w:val="0"/>
        <w:adjustRightInd w:val="0"/>
        <w:spacing w:after="0" w:line="240" w:lineRule="auto"/>
        <w:rPr>
          <w:rFonts w:ascii="Book Antiqua" w:hAnsi="Book Antiqua" w:cs="Arial"/>
          <w:sz w:val="24"/>
          <w:szCs w:val="24"/>
        </w:rPr>
      </w:pPr>
      <w:r w:rsidRPr="00F36DB1">
        <w:rPr>
          <w:rFonts w:ascii="Book Antiqua" w:hAnsi="Book Antiqua" w:cs="Arial"/>
          <w:sz w:val="24"/>
          <w:szCs w:val="24"/>
        </w:rPr>
        <w:tab/>
        <w:t>It's a first step into the world of stars. Discover how to "star hop ", find constellations, tell time using the stars and build and use your own star clock.  Take an imaginary trip through our solar system and see the planets close up.</w:t>
      </w:r>
    </w:p>
    <w:p w:rsidR="001A435E" w:rsidRDefault="001A435E" w:rsidP="001A435E">
      <w:pPr>
        <w:rPr>
          <w:rFonts w:ascii="Book Antiqua" w:hAnsi="Book Antiqua" w:cs="Arial"/>
          <w:b/>
          <w:sz w:val="24"/>
        </w:rPr>
      </w:pPr>
    </w:p>
    <w:p w:rsidR="001A435E" w:rsidRDefault="001A435E" w:rsidP="001A435E">
      <w:pPr>
        <w:rPr>
          <w:rFonts w:ascii="Book Antiqua" w:hAnsi="Book Antiqua" w:cs="Arial"/>
          <w:sz w:val="24"/>
        </w:rPr>
      </w:pPr>
      <w:r w:rsidRPr="00F36DB1">
        <w:rPr>
          <w:rFonts w:ascii="Book Antiqua" w:hAnsi="Book Antiqua" w:cs="Arial"/>
          <w:b/>
          <w:sz w:val="24"/>
        </w:rPr>
        <w:t xml:space="preserve">Legends of the Night Sky: </w:t>
      </w:r>
      <w:r w:rsidRPr="00F36DB1">
        <w:rPr>
          <w:rFonts w:ascii="Book Antiqua" w:hAnsi="Book Antiqua" w:cs="Arial"/>
          <w:sz w:val="24"/>
        </w:rPr>
        <w:t>(50 minutes)</w:t>
      </w:r>
    </w:p>
    <w:p w:rsidR="001A435E" w:rsidRDefault="001A435E" w:rsidP="001A435E">
      <w:pPr>
        <w:rPr>
          <w:rFonts w:ascii="Book Antiqua" w:hAnsi="Book Antiqua" w:cs="Arial"/>
          <w:sz w:val="24"/>
        </w:rPr>
      </w:pPr>
    </w:p>
    <w:p w:rsidR="001A435E" w:rsidRPr="00F36DB1" w:rsidRDefault="001A435E" w:rsidP="001A435E">
      <w:pPr>
        <w:rPr>
          <w:rFonts w:ascii="Book Antiqua" w:hAnsi="Book Antiqua" w:cs="Arial"/>
          <w:sz w:val="24"/>
        </w:rPr>
      </w:pPr>
      <w:r>
        <w:rPr>
          <w:rFonts w:ascii="Book Antiqua" w:hAnsi="Book Antiqua" w:cs="Arial"/>
          <w:noProof/>
          <w:sz w:val="24"/>
          <w:lang w:eastAsia="en-CA"/>
        </w:rPr>
        <w:drawing>
          <wp:anchor distT="0" distB="0" distL="114300" distR="114300" simplePos="0" relativeHeight="251659264" behindDoc="1" locked="0" layoutInCell="1" allowOverlap="1" wp14:anchorId="5DC247A0" wp14:editId="0142A4D0">
            <wp:simplePos x="0" y="0"/>
            <wp:positionH relativeFrom="column">
              <wp:posOffset>-304800</wp:posOffset>
            </wp:positionH>
            <wp:positionV relativeFrom="paragraph">
              <wp:posOffset>8255</wp:posOffset>
            </wp:positionV>
            <wp:extent cx="3720465" cy="1866900"/>
            <wp:effectExtent l="0" t="0" r="0" b="0"/>
            <wp:wrapThrough wrapText="bothSides">
              <wp:wrapPolygon edited="0">
                <wp:start x="0" y="0"/>
                <wp:lineTo x="0" y="21380"/>
                <wp:lineTo x="21456" y="21380"/>
                <wp:lineTo x="21456" y="0"/>
                <wp:lineTo x="0" y="0"/>
              </wp:wrapPolygon>
            </wp:wrapThrough>
            <wp:docPr id="11" name="Picture 11" descr="C:\Users\PLegault\Documents\Planetarium\Web Page 2012\web photos  2012\Legends of the Night S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Legault\Documents\Planetarium\Web Page 2012\web photos  2012\Legends of the Night Sk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2046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6DB1">
        <w:rPr>
          <w:rFonts w:ascii="Book Antiqua" w:hAnsi="Book Antiqua" w:cs="Arial"/>
          <w:sz w:val="24"/>
        </w:rPr>
        <w:t>The skies retell the stories of ancient’s heroes, princesses and monsters.  Greek and Romans legends fill the night sky. Not as well-known Native American legends are part of North America’s folklore. Let use bring these legends back to life under our starry skies.</w:t>
      </w:r>
    </w:p>
    <w:p w:rsidR="001A435E" w:rsidRDefault="001A435E" w:rsidP="001A435E">
      <w:pPr>
        <w:autoSpaceDE w:val="0"/>
        <w:autoSpaceDN w:val="0"/>
        <w:adjustRightInd w:val="0"/>
        <w:spacing w:after="0" w:line="240" w:lineRule="auto"/>
        <w:rPr>
          <w:rFonts w:ascii="Book Antiqua" w:hAnsi="Book Antiqua" w:cs="Arial"/>
          <w:b/>
          <w:bCs/>
          <w:sz w:val="24"/>
          <w:szCs w:val="24"/>
        </w:rPr>
      </w:pPr>
    </w:p>
    <w:p w:rsidR="001A435E" w:rsidRDefault="001A435E" w:rsidP="001A435E">
      <w:pPr>
        <w:autoSpaceDE w:val="0"/>
        <w:autoSpaceDN w:val="0"/>
        <w:adjustRightInd w:val="0"/>
        <w:spacing w:after="0" w:line="240" w:lineRule="auto"/>
        <w:rPr>
          <w:rFonts w:ascii="Book Antiqua" w:hAnsi="Book Antiqua" w:cs="Arial"/>
          <w:b/>
          <w:bCs/>
          <w:sz w:val="24"/>
          <w:szCs w:val="24"/>
        </w:rPr>
      </w:pPr>
    </w:p>
    <w:p w:rsidR="001A435E" w:rsidRDefault="001A435E" w:rsidP="001A435E">
      <w:pPr>
        <w:autoSpaceDE w:val="0"/>
        <w:autoSpaceDN w:val="0"/>
        <w:adjustRightInd w:val="0"/>
        <w:spacing w:after="0" w:line="240" w:lineRule="auto"/>
        <w:rPr>
          <w:rFonts w:ascii="Book Antiqua" w:hAnsi="Book Antiqua" w:cs="Arial"/>
          <w:b/>
          <w:bCs/>
          <w:sz w:val="24"/>
          <w:szCs w:val="24"/>
        </w:rPr>
      </w:pPr>
    </w:p>
    <w:p w:rsidR="001A435E" w:rsidRDefault="001A435E" w:rsidP="001A435E">
      <w:pPr>
        <w:autoSpaceDE w:val="0"/>
        <w:autoSpaceDN w:val="0"/>
        <w:adjustRightInd w:val="0"/>
        <w:spacing w:after="0" w:line="240" w:lineRule="auto"/>
        <w:rPr>
          <w:rFonts w:ascii="Book Antiqua" w:hAnsi="Book Antiqua" w:cs="Arial"/>
          <w:b/>
          <w:bCs/>
          <w:sz w:val="24"/>
          <w:szCs w:val="24"/>
        </w:rPr>
      </w:pPr>
    </w:p>
    <w:p w:rsidR="001A435E" w:rsidRDefault="001A435E" w:rsidP="001A435E">
      <w:pPr>
        <w:autoSpaceDE w:val="0"/>
        <w:autoSpaceDN w:val="0"/>
        <w:adjustRightInd w:val="0"/>
        <w:spacing w:after="0" w:line="240" w:lineRule="auto"/>
        <w:rPr>
          <w:rFonts w:ascii="Book Antiqua" w:hAnsi="Book Antiqua" w:cs="Arial"/>
          <w:b/>
          <w:bCs/>
          <w:sz w:val="24"/>
          <w:szCs w:val="24"/>
        </w:rPr>
      </w:pPr>
    </w:p>
    <w:p w:rsidR="001A435E" w:rsidRDefault="001A435E" w:rsidP="001A435E">
      <w:pPr>
        <w:autoSpaceDE w:val="0"/>
        <w:autoSpaceDN w:val="0"/>
        <w:adjustRightInd w:val="0"/>
        <w:spacing w:after="0" w:line="240" w:lineRule="auto"/>
        <w:rPr>
          <w:rFonts w:ascii="Book Antiqua" w:hAnsi="Book Antiqua" w:cs="Arial"/>
          <w:b/>
          <w:bCs/>
          <w:sz w:val="24"/>
          <w:szCs w:val="24"/>
        </w:rPr>
      </w:pPr>
    </w:p>
    <w:p w:rsidR="001A435E" w:rsidRDefault="001A435E" w:rsidP="001A435E">
      <w:pPr>
        <w:autoSpaceDE w:val="0"/>
        <w:autoSpaceDN w:val="0"/>
        <w:adjustRightInd w:val="0"/>
        <w:spacing w:after="0" w:line="240" w:lineRule="auto"/>
        <w:rPr>
          <w:rFonts w:ascii="Book Antiqua" w:hAnsi="Book Antiqua" w:cs="Arial"/>
          <w:b/>
          <w:bCs/>
          <w:sz w:val="24"/>
          <w:szCs w:val="24"/>
        </w:rPr>
      </w:pPr>
    </w:p>
    <w:p w:rsidR="001A435E" w:rsidRPr="00F36DB1" w:rsidRDefault="001A435E" w:rsidP="001A435E">
      <w:pPr>
        <w:autoSpaceDE w:val="0"/>
        <w:autoSpaceDN w:val="0"/>
        <w:adjustRightInd w:val="0"/>
        <w:spacing w:after="0" w:line="240" w:lineRule="auto"/>
        <w:rPr>
          <w:rFonts w:ascii="Book Antiqua" w:hAnsi="Book Antiqua" w:cs="Arial"/>
          <w:bCs/>
          <w:sz w:val="24"/>
          <w:szCs w:val="24"/>
        </w:rPr>
      </w:pPr>
      <w:r w:rsidRPr="00F36DB1">
        <w:rPr>
          <w:rFonts w:ascii="Book Antiqua" w:hAnsi="Book Antiqua" w:cs="Arial"/>
          <w:b/>
          <w:bCs/>
          <w:sz w:val="24"/>
          <w:szCs w:val="24"/>
        </w:rPr>
        <w:lastRenderedPageBreak/>
        <w:t xml:space="preserve">Ride along with a comet </w:t>
      </w:r>
      <w:r w:rsidRPr="00F36DB1">
        <w:rPr>
          <w:rFonts w:ascii="Book Antiqua" w:hAnsi="Book Antiqua" w:cs="Arial"/>
          <w:bCs/>
          <w:sz w:val="24"/>
          <w:szCs w:val="24"/>
        </w:rPr>
        <w:t>(45 minutes)</w:t>
      </w:r>
    </w:p>
    <w:p w:rsidR="001A435E" w:rsidRDefault="001A435E" w:rsidP="001A435E">
      <w:pPr>
        <w:autoSpaceDE w:val="0"/>
        <w:autoSpaceDN w:val="0"/>
        <w:adjustRightInd w:val="0"/>
        <w:spacing w:after="0" w:line="240" w:lineRule="auto"/>
        <w:rPr>
          <w:rFonts w:ascii="Book Antiqua" w:hAnsi="Book Antiqua" w:cs="Arial"/>
          <w:sz w:val="20"/>
          <w:szCs w:val="20"/>
        </w:rPr>
      </w:pPr>
      <w:r>
        <w:rPr>
          <w:rFonts w:ascii="Book Antiqua" w:hAnsi="Book Antiqua" w:cs="Arial"/>
          <w:b/>
          <w:bCs/>
          <w:noProof/>
          <w:sz w:val="24"/>
          <w:szCs w:val="24"/>
          <w:lang w:eastAsia="en-CA"/>
        </w:rPr>
        <w:drawing>
          <wp:anchor distT="0" distB="0" distL="114300" distR="114300" simplePos="0" relativeHeight="251660288" behindDoc="1" locked="0" layoutInCell="1" allowOverlap="1" wp14:anchorId="74B97150" wp14:editId="093CFB49">
            <wp:simplePos x="0" y="0"/>
            <wp:positionH relativeFrom="column">
              <wp:posOffset>4312920</wp:posOffset>
            </wp:positionH>
            <wp:positionV relativeFrom="paragraph">
              <wp:posOffset>90805</wp:posOffset>
            </wp:positionV>
            <wp:extent cx="2103120" cy="1387475"/>
            <wp:effectExtent l="0" t="0" r="0" b="3175"/>
            <wp:wrapThrough wrapText="bothSides">
              <wp:wrapPolygon edited="0">
                <wp:start x="0" y="0"/>
                <wp:lineTo x="0" y="21353"/>
                <wp:lineTo x="21326" y="21353"/>
                <wp:lineTo x="21326" y="0"/>
                <wp:lineTo x="0" y="0"/>
              </wp:wrapPolygon>
            </wp:wrapThrough>
            <wp:docPr id="1" name="Picture 1" descr="C:\Users\PLegault\Documents\Planetarium\Web Page 2012\web photos  2012\Ride along with a com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egault\Documents\Planetarium\Web Page 2012\web photos  2012\Ride along with a come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3120" cy="1387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6DB1">
        <w:rPr>
          <w:rFonts w:ascii="Book Antiqua" w:hAnsi="Book Antiqua" w:cs="Arial"/>
          <w:sz w:val="20"/>
          <w:szCs w:val="20"/>
        </w:rPr>
        <w:t xml:space="preserve">(Ages 5 – 9) </w:t>
      </w:r>
    </w:p>
    <w:p w:rsidR="001A435E" w:rsidRDefault="001A435E" w:rsidP="001A435E">
      <w:pPr>
        <w:autoSpaceDE w:val="0"/>
        <w:autoSpaceDN w:val="0"/>
        <w:adjustRightInd w:val="0"/>
        <w:spacing w:after="0" w:line="240" w:lineRule="auto"/>
        <w:rPr>
          <w:rFonts w:ascii="Book Antiqua" w:hAnsi="Book Antiqua" w:cs="Arial"/>
          <w:sz w:val="20"/>
          <w:szCs w:val="20"/>
        </w:rPr>
      </w:pPr>
    </w:p>
    <w:p w:rsidR="001A435E" w:rsidRPr="00F36DB1" w:rsidRDefault="001A435E" w:rsidP="001A435E">
      <w:pPr>
        <w:autoSpaceDE w:val="0"/>
        <w:autoSpaceDN w:val="0"/>
        <w:adjustRightInd w:val="0"/>
        <w:spacing w:after="0" w:line="240" w:lineRule="auto"/>
        <w:rPr>
          <w:rFonts w:ascii="Book Antiqua" w:hAnsi="Book Antiqua" w:cs="Arial"/>
          <w:sz w:val="24"/>
          <w:szCs w:val="24"/>
        </w:rPr>
      </w:pPr>
      <w:r w:rsidRPr="00F36DB1">
        <w:rPr>
          <w:rFonts w:ascii="Book Antiqua" w:hAnsi="Book Antiqua" w:cs="Arial"/>
          <w:sz w:val="24"/>
          <w:szCs w:val="24"/>
        </w:rPr>
        <w:t>A starry sky hides two bears, a lion, a flying horse, a princess and numerous surprises. A Native American legend tells us how the constellations came to be. Just like the Little Prince travel with a comet as it travels through the solar system. One by one the planets reveal their marvellous, mysterious and unique secret.</w:t>
      </w:r>
    </w:p>
    <w:p w:rsidR="004A11E1" w:rsidRDefault="004A11E1">
      <w:bookmarkStart w:id="0" w:name="_GoBack"/>
      <w:bookmarkEnd w:id="0"/>
    </w:p>
    <w:sectPr w:rsidR="004A11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35E"/>
    <w:rsid w:val="001A435E"/>
    <w:rsid w:val="004A11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3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PLegault</dc:creator>
  <cp:lastModifiedBy>PLegault</cp:lastModifiedBy>
  <cp:revision>1</cp:revision>
  <dcterms:created xsi:type="dcterms:W3CDTF">2014-02-25T13:15:00Z</dcterms:created>
  <dcterms:modified xsi:type="dcterms:W3CDTF">2014-02-25T13:16:00Z</dcterms:modified>
</cp:coreProperties>
</file>