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CF9B4" w14:textId="77777777" w:rsidR="00F1296E" w:rsidRDefault="00330B82" w:rsidP="0008575A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39D98EEA" wp14:editId="6A4C7275">
            <wp:extent cx="3035300" cy="584200"/>
            <wp:effectExtent l="0" t="0" r="12700" b="0"/>
            <wp:docPr id="1" name="Picture 0" descr="logo_laurent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laurenti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42E3A" w14:textId="77777777" w:rsidR="00F1296E" w:rsidRPr="00334064" w:rsidRDefault="00F1296E" w:rsidP="00364298">
      <w:pPr>
        <w:pBdr>
          <w:bottom w:val="single" w:sz="4" w:space="1" w:color="auto"/>
        </w:pBdr>
        <w:jc w:val="center"/>
        <w:rPr>
          <w:sz w:val="52"/>
          <w:szCs w:val="52"/>
        </w:rPr>
      </w:pPr>
      <w:r w:rsidRPr="00334064">
        <w:rPr>
          <w:sz w:val="52"/>
          <w:szCs w:val="52"/>
        </w:rPr>
        <w:t>Department of Economics</w:t>
      </w:r>
    </w:p>
    <w:p w14:paraId="678E5DFB" w14:textId="77777777" w:rsidR="00F1296E" w:rsidRPr="0078544C" w:rsidRDefault="00F1296E" w:rsidP="0078544C">
      <w:pPr>
        <w:jc w:val="center"/>
        <w:rPr>
          <w:b/>
          <w:sz w:val="28"/>
          <w:szCs w:val="28"/>
        </w:rPr>
      </w:pPr>
      <w:r w:rsidRPr="0078544C">
        <w:rPr>
          <w:b/>
          <w:sz w:val="28"/>
          <w:szCs w:val="28"/>
        </w:rPr>
        <w:t>CONCENTRATION</w:t>
      </w:r>
      <w:r w:rsidR="00501371">
        <w:rPr>
          <w:b/>
          <w:sz w:val="28"/>
          <w:szCs w:val="28"/>
        </w:rPr>
        <w:t xml:space="preserve"> IN ECONOMICS</w:t>
      </w:r>
    </w:p>
    <w:p w14:paraId="5BB84A23" w14:textId="1A374F14" w:rsidR="00501371" w:rsidRDefault="00501371" w:rsidP="00731A19">
      <w:pPr>
        <w:spacing w:after="120"/>
        <w:ind w:right="-279"/>
      </w:pPr>
      <w:r>
        <w:t>The</w:t>
      </w:r>
      <w:r w:rsidR="009A243B">
        <w:t xml:space="preserve"> C</w:t>
      </w:r>
      <w:r w:rsidR="00330B82">
        <w:t xml:space="preserve">oncentration </w:t>
      </w:r>
      <w:r w:rsidR="00E0783A">
        <w:t>in Economics requires</w:t>
      </w:r>
      <w:r>
        <w:t xml:space="preserve"> </w:t>
      </w:r>
      <w:r w:rsidRPr="00E0783A">
        <w:rPr>
          <w:b/>
        </w:rPr>
        <w:t>36</w:t>
      </w:r>
      <w:r>
        <w:t xml:space="preserve"> credits in Economics. It is taken as part of </w:t>
      </w:r>
      <w:r w:rsidR="00D416E6">
        <w:t>a three</w:t>
      </w:r>
      <w:r>
        <w:t xml:space="preserve">-year degree requiring </w:t>
      </w:r>
      <w:r w:rsidRPr="00E0783A">
        <w:rPr>
          <w:b/>
        </w:rPr>
        <w:t>90</w:t>
      </w:r>
      <w:r>
        <w:t xml:space="preserve"> credits in total. Refer to the Laurentian University calendar for additional information.</w:t>
      </w:r>
      <w:bookmarkStart w:id="0" w:name="_GoBack"/>
      <w:bookmarkEnd w:id="0"/>
    </w:p>
    <w:tbl>
      <w:tblPr>
        <w:tblpPr w:leftFromText="180" w:rightFromText="180" w:vertAnchor="text" w:horzAnchor="margin" w:tblpY="1100"/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5"/>
        <w:gridCol w:w="5109"/>
      </w:tblGrid>
      <w:tr w:rsidR="00731A19" w:rsidRPr="0098108E" w14:paraId="626F7DFC" w14:textId="77777777" w:rsidTr="00731A19">
        <w:trPr>
          <w:trHeight w:val="6759"/>
        </w:trPr>
        <w:tc>
          <w:tcPr>
            <w:tcW w:w="4795" w:type="dxa"/>
          </w:tcPr>
          <w:p w14:paraId="0B0CA5E2" w14:textId="77777777" w:rsidR="00731A19" w:rsidRPr="0098108E" w:rsidRDefault="00731A19" w:rsidP="00731A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F447CE1" w14:textId="77777777" w:rsidR="00731A19" w:rsidRPr="0098108E" w:rsidRDefault="00731A19" w:rsidP="00731A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108E">
              <w:rPr>
                <w:b/>
                <w:sz w:val="28"/>
                <w:szCs w:val="28"/>
              </w:rPr>
              <w:t xml:space="preserve">REQUIRED </w:t>
            </w:r>
            <w:r>
              <w:rPr>
                <w:b/>
                <w:sz w:val="28"/>
                <w:szCs w:val="28"/>
              </w:rPr>
              <w:t xml:space="preserve">ECON </w:t>
            </w:r>
            <w:r w:rsidRPr="0098108E">
              <w:rPr>
                <w:b/>
                <w:sz w:val="28"/>
                <w:szCs w:val="28"/>
              </w:rPr>
              <w:t>COURSES</w:t>
            </w:r>
          </w:p>
          <w:p w14:paraId="0177C345" w14:textId="77777777" w:rsidR="00731A19" w:rsidRDefault="00731A19" w:rsidP="00731A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A8AE762" w14:textId="77777777" w:rsidR="00731A19" w:rsidRDefault="00731A19" w:rsidP="00731A19">
            <w:pPr>
              <w:spacing w:after="0" w:line="240" w:lineRule="auto"/>
            </w:pPr>
            <w:r>
              <w:t xml:space="preserve">The required courses come to </w:t>
            </w:r>
            <w:r>
              <w:rPr>
                <w:b/>
              </w:rPr>
              <w:t>24</w:t>
            </w:r>
            <w:r>
              <w:t xml:space="preserve"> credits and the recommended sequence for taking them is as follows.  Some exceptions – notably, taking ECON 2016 &amp; 2017 earlier – are possible.</w:t>
            </w:r>
          </w:p>
          <w:p w14:paraId="6DDB9914" w14:textId="77777777" w:rsidR="00731A19" w:rsidRPr="0098108E" w:rsidRDefault="00731A19" w:rsidP="00731A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C8C90F3" w14:textId="77777777" w:rsidR="00731A19" w:rsidRPr="0098108E" w:rsidRDefault="00731A19" w:rsidP="00731A1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108E">
              <w:rPr>
                <w:b/>
                <w:sz w:val="28"/>
                <w:szCs w:val="28"/>
              </w:rPr>
              <w:t>First Year</w:t>
            </w:r>
          </w:p>
          <w:p w14:paraId="57A17758" w14:textId="77777777" w:rsidR="00731A19" w:rsidRPr="0098108E" w:rsidRDefault="00731A19" w:rsidP="00731A19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</w:pPr>
            <w:r>
              <w:t>ECON 1006 &amp; 1007</w:t>
            </w:r>
          </w:p>
          <w:p w14:paraId="686C463B" w14:textId="77777777" w:rsidR="00731A19" w:rsidRPr="005A14C1" w:rsidRDefault="00731A19" w:rsidP="00731A19">
            <w:pPr>
              <w:pStyle w:val="ListParagraph"/>
              <w:spacing w:after="0" w:line="240" w:lineRule="auto"/>
              <w:ind w:left="1440"/>
              <w:rPr>
                <w:sz w:val="16"/>
                <w:szCs w:val="16"/>
              </w:rPr>
            </w:pPr>
          </w:p>
          <w:p w14:paraId="1CCF286B" w14:textId="77777777" w:rsidR="00731A19" w:rsidRPr="0098108E" w:rsidRDefault="00731A19" w:rsidP="00731A1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108E">
              <w:rPr>
                <w:b/>
                <w:sz w:val="28"/>
                <w:szCs w:val="28"/>
              </w:rPr>
              <w:t>Second year</w:t>
            </w:r>
          </w:p>
          <w:p w14:paraId="524E4253" w14:textId="77777777" w:rsidR="00731A19" w:rsidRPr="0098108E" w:rsidRDefault="00731A19" w:rsidP="00731A19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</w:pPr>
            <w:r>
              <w:t>ECON 2006 &amp; 2007</w:t>
            </w:r>
          </w:p>
          <w:p w14:paraId="1F533F7F" w14:textId="77777777" w:rsidR="00731A19" w:rsidRPr="00501371" w:rsidRDefault="00731A19" w:rsidP="00731A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t>STAT</w:t>
            </w:r>
            <w:r w:rsidRPr="0098108E">
              <w:t xml:space="preserve"> 1056 or </w:t>
            </w:r>
            <w:r>
              <w:t xml:space="preserve">STAT </w:t>
            </w:r>
            <w:r w:rsidRPr="0098108E">
              <w:t>2126</w:t>
            </w:r>
            <w:r>
              <w:t xml:space="preserve"> </w:t>
            </w:r>
            <w:r w:rsidRPr="00501371">
              <w:t>or ECON 2136</w:t>
            </w:r>
            <w:r>
              <w:t xml:space="preserve"> (students cannot receive credit for both STAT 1056 and STAT 2126; </w:t>
            </w:r>
            <w:r>
              <w:rPr>
                <w:sz w:val="24"/>
                <w:szCs w:val="24"/>
              </w:rPr>
              <w:t>al</w:t>
            </w:r>
            <w:r w:rsidRPr="0098108E">
              <w:rPr>
                <w:sz w:val="24"/>
                <w:szCs w:val="24"/>
              </w:rPr>
              <w:t>though the course ECON 2136 is not required, it is highly recommended</w:t>
            </w:r>
            <w:r>
              <w:rPr>
                <w:sz w:val="24"/>
                <w:szCs w:val="24"/>
              </w:rPr>
              <w:t>)</w:t>
            </w:r>
          </w:p>
          <w:p w14:paraId="57B7C0B4" w14:textId="77777777" w:rsidR="00731A19" w:rsidRPr="0098108E" w:rsidRDefault="00731A19" w:rsidP="00731A1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8108E">
              <w:t>ECON 2127</w:t>
            </w:r>
          </w:p>
          <w:p w14:paraId="3F68A3DD" w14:textId="77777777" w:rsidR="00731A19" w:rsidRPr="005A14C1" w:rsidRDefault="00731A19" w:rsidP="00731A1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C633366" w14:textId="77777777" w:rsidR="00731A19" w:rsidRPr="0098108E" w:rsidRDefault="00731A19" w:rsidP="00731A1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8108E">
              <w:rPr>
                <w:b/>
                <w:sz w:val="28"/>
                <w:szCs w:val="28"/>
              </w:rPr>
              <w:t>Third Year</w:t>
            </w:r>
          </w:p>
          <w:p w14:paraId="74B788EC" w14:textId="77777777" w:rsidR="00731A19" w:rsidRDefault="00731A19" w:rsidP="00731A19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</w:pPr>
            <w:r>
              <w:t>ECON 2016 &amp; 2017</w:t>
            </w:r>
          </w:p>
          <w:p w14:paraId="400CC0C4" w14:textId="77777777" w:rsidR="00731A19" w:rsidRPr="0098108E" w:rsidRDefault="00731A19" w:rsidP="00731A19">
            <w:pPr>
              <w:pStyle w:val="ListParagraph"/>
              <w:spacing w:after="0" w:line="240" w:lineRule="auto"/>
            </w:pPr>
          </w:p>
        </w:tc>
        <w:tc>
          <w:tcPr>
            <w:tcW w:w="5109" w:type="dxa"/>
            <w:vMerge w:val="restart"/>
          </w:tcPr>
          <w:p w14:paraId="444C02C8" w14:textId="77777777" w:rsidR="00731A19" w:rsidRPr="0098108E" w:rsidRDefault="00731A19" w:rsidP="00731A19">
            <w:pPr>
              <w:pStyle w:val="ListParagraph"/>
              <w:spacing w:after="0" w:line="240" w:lineRule="auto"/>
            </w:pPr>
          </w:p>
          <w:p w14:paraId="33139BDB" w14:textId="77777777" w:rsidR="00731A19" w:rsidRDefault="00731A19" w:rsidP="00731A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108E">
              <w:rPr>
                <w:b/>
                <w:sz w:val="28"/>
                <w:szCs w:val="28"/>
              </w:rPr>
              <w:t>GENERAL REGULATIONS</w:t>
            </w:r>
          </w:p>
          <w:p w14:paraId="124EFB4D" w14:textId="77777777" w:rsidR="00731A19" w:rsidRPr="0098108E" w:rsidRDefault="00731A19" w:rsidP="00731A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B0B6B2C" w14:textId="77777777" w:rsidR="00731A19" w:rsidRPr="001E4766" w:rsidRDefault="00731A19" w:rsidP="00731A1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26" w:hanging="284"/>
            </w:pPr>
            <w:r>
              <w:t xml:space="preserve">The </w:t>
            </w:r>
            <w:r w:rsidRPr="0098108E">
              <w:t xml:space="preserve">maximum number of </w:t>
            </w:r>
            <w:r w:rsidRPr="00C3395C">
              <w:rPr>
                <w:b/>
              </w:rPr>
              <w:t>1000-level credits</w:t>
            </w:r>
            <w:r w:rsidRPr="0098108E">
              <w:t xml:space="preserve"> </w:t>
            </w:r>
            <w:r>
              <w:t xml:space="preserve">that </w:t>
            </w:r>
            <w:r w:rsidRPr="0098108E">
              <w:t xml:space="preserve">may be applied to the degree is </w:t>
            </w:r>
            <w:r w:rsidRPr="0098108E">
              <w:rPr>
                <w:b/>
              </w:rPr>
              <w:t>42</w:t>
            </w:r>
            <w:r w:rsidRPr="0098108E">
              <w:t>.</w:t>
            </w:r>
            <w:r>
              <w:t xml:space="preserve"> </w:t>
            </w:r>
            <w:bookmarkStart w:id="1" w:name="OLE_LINK13"/>
            <w:bookmarkStart w:id="2" w:name="OLE_LINK14"/>
            <w:r>
              <w:rPr>
                <w:sz w:val="24"/>
                <w:szCs w:val="24"/>
              </w:rPr>
              <w:t xml:space="preserve">     </w:t>
            </w:r>
            <w:r w:rsidRPr="005F492B">
              <w:rPr>
                <w:sz w:val="24"/>
                <w:szCs w:val="24"/>
              </w:rPr>
              <w:t xml:space="preserve">        </w:t>
            </w:r>
            <w:bookmarkEnd w:id="1"/>
            <w:bookmarkEnd w:id="2"/>
            <w:r w:rsidRPr="005F492B">
              <w:rPr>
                <w:sz w:val="24"/>
                <w:szCs w:val="24"/>
              </w:rPr>
              <w:t xml:space="preserve">        </w:t>
            </w:r>
          </w:p>
          <w:p w14:paraId="001B6BA7" w14:textId="77777777" w:rsidR="00731A19" w:rsidRPr="005A14C1" w:rsidRDefault="00731A19" w:rsidP="00731A1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26" w:hanging="284"/>
            </w:pPr>
            <w:r w:rsidRPr="005F492B">
              <w:t>Students must successfully complete at leas</w:t>
            </w:r>
            <w:r>
              <w:t xml:space="preserve">t </w:t>
            </w:r>
            <w:r w:rsidRPr="005A14C1">
              <w:rPr>
                <w:b/>
              </w:rPr>
              <w:t xml:space="preserve">6 </w:t>
            </w:r>
            <w:r>
              <w:t xml:space="preserve">credits from Humanities and at least </w:t>
            </w:r>
            <w:r w:rsidRPr="005A14C1">
              <w:rPr>
                <w:b/>
              </w:rPr>
              <w:t xml:space="preserve">6 </w:t>
            </w:r>
            <w:r>
              <w:t xml:space="preserve">credits from </w:t>
            </w:r>
            <w:r w:rsidRPr="005F492B">
              <w:t xml:space="preserve">Sciences. </w:t>
            </w:r>
            <w:r>
              <w:rPr>
                <w:sz w:val="24"/>
                <w:szCs w:val="24"/>
              </w:rPr>
              <w:t xml:space="preserve">    </w:t>
            </w:r>
          </w:p>
          <w:p w14:paraId="36FD921A" w14:textId="77777777" w:rsidR="00731A19" w:rsidRDefault="00731A19" w:rsidP="00731A19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426" w:hanging="284"/>
            </w:pPr>
            <w:r w:rsidRPr="009B6F66">
              <w:t>The Registrar’s office treats STAT 1056, STAT 2126 and STAT 2246 as equivalents. Students will not receive credit for more than one of the three courses</w:t>
            </w:r>
            <w:r>
              <w:rPr>
                <w:sz w:val="24"/>
                <w:szCs w:val="24"/>
              </w:rPr>
              <w:t xml:space="preserve">.  </w:t>
            </w:r>
          </w:p>
          <w:p w14:paraId="38DABE46" w14:textId="77777777" w:rsidR="00731A19" w:rsidRPr="00501371" w:rsidRDefault="00731A19" w:rsidP="00731A1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26" w:hanging="284"/>
            </w:pPr>
            <w:r>
              <w:t xml:space="preserve">Although only a grade of only 50 percent or higher </w:t>
            </w:r>
            <w:r w:rsidRPr="00D67FD1">
              <w:rPr>
                <w:rFonts w:cs="Calibri"/>
                <w:lang w:val="en-CA" w:eastAsia="en-CA"/>
              </w:rPr>
              <w:t>is required to pass a course, students must achieve an overall average of 60 percent or higher to graduate, and they must also receive an overall average of 60 percent or higher for their economics courses.</w:t>
            </w:r>
          </w:p>
          <w:p w14:paraId="3AC24897" w14:textId="77777777" w:rsidR="00731A19" w:rsidRPr="001E4766" w:rsidRDefault="00731A19" w:rsidP="00731A1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26" w:hanging="284"/>
            </w:pPr>
            <w:r>
              <w:rPr>
                <w:rFonts w:cs="Calibri"/>
                <w:lang w:val="en-CA" w:eastAsia="en-CA"/>
              </w:rPr>
              <w:t>The concentration is one of four types of modules offered at Laurentian University. The other three types are specializations requiring a minimum of 60 credits, majors requiring 42 credits, and minors requiring 24 credits. A three-year degree must incorporate a concentration. A three-year degree can incorporate a concentration taken alone, a concentration in one subject combined with a concentration in another subject, or a concentration taken with a minor.</w:t>
            </w:r>
          </w:p>
          <w:p w14:paraId="4A67956F" w14:textId="77777777" w:rsidR="00731A19" w:rsidRPr="001E4766" w:rsidRDefault="00731A19" w:rsidP="00731A1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426" w:hanging="284"/>
            </w:pPr>
            <w:r>
              <w:t>Students taking a three-year degree are not permitted to take a major or a specialization.</w:t>
            </w:r>
          </w:p>
          <w:p w14:paraId="02DC8F3B" w14:textId="77777777" w:rsidR="00731A19" w:rsidRPr="0098108E" w:rsidRDefault="00731A19" w:rsidP="00731A19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</w:tc>
      </w:tr>
      <w:tr w:rsidR="00731A19" w:rsidRPr="0098108E" w14:paraId="595312DE" w14:textId="77777777" w:rsidTr="00731A19">
        <w:trPr>
          <w:trHeight w:val="2728"/>
        </w:trPr>
        <w:tc>
          <w:tcPr>
            <w:tcW w:w="4795" w:type="dxa"/>
          </w:tcPr>
          <w:p w14:paraId="6A410530" w14:textId="77777777" w:rsidR="00731A19" w:rsidRDefault="00731A19" w:rsidP="00731A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B70EEB5" w14:textId="77777777" w:rsidR="00731A19" w:rsidRPr="0098108E" w:rsidRDefault="00731A19" w:rsidP="00731A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108E">
              <w:rPr>
                <w:b/>
                <w:sz w:val="28"/>
                <w:szCs w:val="28"/>
              </w:rPr>
              <w:t xml:space="preserve">ADDITIONAL </w:t>
            </w:r>
            <w:r>
              <w:rPr>
                <w:b/>
                <w:sz w:val="28"/>
                <w:szCs w:val="28"/>
              </w:rPr>
              <w:t>ECON</w:t>
            </w:r>
            <w:r w:rsidRPr="0098108E">
              <w:rPr>
                <w:b/>
                <w:sz w:val="28"/>
                <w:szCs w:val="28"/>
              </w:rPr>
              <w:t xml:space="preserve"> COURSES</w:t>
            </w:r>
          </w:p>
          <w:p w14:paraId="168281A7" w14:textId="77777777" w:rsidR="00731A19" w:rsidRPr="000500DC" w:rsidRDefault="00731A19" w:rsidP="00731A19">
            <w:pPr>
              <w:pStyle w:val="ListParagraph"/>
              <w:numPr>
                <w:ilvl w:val="0"/>
                <w:numId w:val="4"/>
              </w:numPr>
              <w:spacing w:before="240" w:after="0" w:line="240" w:lineRule="auto"/>
            </w:pPr>
            <w:r w:rsidRPr="000500DC">
              <w:t xml:space="preserve">Students must take an additional </w:t>
            </w:r>
            <w:r w:rsidRPr="000500DC">
              <w:rPr>
                <w:b/>
              </w:rPr>
              <w:t>12</w:t>
            </w:r>
            <w:r w:rsidRPr="000500DC">
              <w:t xml:space="preserve"> credits in Economics and </w:t>
            </w:r>
            <w:r w:rsidRPr="000500DC">
              <w:rPr>
                <w:b/>
              </w:rPr>
              <w:t>6</w:t>
            </w:r>
            <w:r w:rsidRPr="000500DC">
              <w:t xml:space="preserve"> of these </w:t>
            </w:r>
            <w:r w:rsidRPr="000500DC">
              <w:rPr>
                <w:b/>
              </w:rPr>
              <w:t xml:space="preserve">12 </w:t>
            </w:r>
            <w:r w:rsidRPr="000500DC">
              <w:t>credits must be 3000 or 4000 level courses</w:t>
            </w:r>
            <w:r>
              <w:t>.</w:t>
            </w:r>
          </w:p>
        </w:tc>
        <w:tc>
          <w:tcPr>
            <w:tcW w:w="5109" w:type="dxa"/>
            <w:vMerge/>
          </w:tcPr>
          <w:p w14:paraId="27B4ACBA" w14:textId="77777777" w:rsidR="00731A19" w:rsidRPr="0098108E" w:rsidRDefault="00731A19" w:rsidP="00731A1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6F2C556" w14:textId="382251B8" w:rsidR="00731A19" w:rsidRPr="00731A19" w:rsidRDefault="00731A19" w:rsidP="00731A19">
      <w:pPr>
        <w:spacing w:after="0"/>
        <w:ind w:right="-279"/>
      </w:pPr>
      <w:r>
        <w:t>Compared to other possible three-year university degrees, one incorporating a concentration in economics is particularly valuable for job seekers. A three-year degree with a concentration in economics can be enhanced with the addition of a minor in a related discipline.</w:t>
      </w:r>
    </w:p>
    <w:sectPr w:rsidR="00731A19" w:rsidRPr="00731A19" w:rsidSect="00334064">
      <w:pgSz w:w="12240" w:h="15840"/>
      <w:pgMar w:top="851" w:right="1440" w:bottom="567" w:left="144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59D"/>
    <w:multiLevelType w:val="hybridMultilevel"/>
    <w:tmpl w:val="208AD7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50ABF"/>
    <w:multiLevelType w:val="hybridMultilevel"/>
    <w:tmpl w:val="CB4EE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C0D33"/>
    <w:multiLevelType w:val="hybridMultilevel"/>
    <w:tmpl w:val="D116E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3560"/>
    <w:multiLevelType w:val="hybridMultilevel"/>
    <w:tmpl w:val="D3A4C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B43E8"/>
    <w:multiLevelType w:val="hybridMultilevel"/>
    <w:tmpl w:val="9CEC8A7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C1537AE"/>
    <w:multiLevelType w:val="hybridMultilevel"/>
    <w:tmpl w:val="8E80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210FD"/>
    <w:multiLevelType w:val="hybridMultilevel"/>
    <w:tmpl w:val="C2887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5A"/>
    <w:rsid w:val="00022F44"/>
    <w:rsid w:val="00042A9F"/>
    <w:rsid w:val="000500DC"/>
    <w:rsid w:val="0008575A"/>
    <w:rsid w:val="000924E6"/>
    <w:rsid w:val="00152291"/>
    <w:rsid w:val="00170304"/>
    <w:rsid w:val="00274FAA"/>
    <w:rsid w:val="002B5B9E"/>
    <w:rsid w:val="002D5510"/>
    <w:rsid w:val="00330B82"/>
    <w:rsid w:val="00334064"/>
    <w:rsid w:val="00364298"/>
    <w:rsid w:val="003F7281"/>
    <w:rsid w:val="00501371"/>
    <w:rsid w:val="005A14C1"/>
    <w:rsid w:val="005B6A16"/>
    <w:rsid w:val="00721952"/>
    <w:rsid w:val="00731A19"/>
    <w:rsid w:val="0075752D"/>
    <w:rsid w:val="0078544C"/>
    <w:rsid w:val="007C6D3C"/>
    <w:rsid w:val="008666DF"/>
    <w:rsid w:val="0098108E"/>
    <w:rsid w:val="009A243B"/>
    <w:rsid w:val="009F2998"/>
    <w:rsid w:val="00A730AA"/>
    <w:rsid w:val="00AB1D36"/>
    <w:rsid w:val="00AB48CC"/>
    <w:rsid w:val="00AE3ADA"/>
    <w:rsid w:val="00B46B42"/>
    <w:rsid w:val="00C83EC6"/>
    <w:rsid w:val="00D416E6"/>
    <w:rsid w:val="00DC6815"/>
    <w:rsid w:val="00E0783A"/>
    <w:rsid w:val="00E44EBD"/>
    <w:rsid w:val="00E85A89"/>
    <w:rsid w:val="00EC370C"/>
    <w:rsid w:val="00EE7728"/>
    <w:rsid w:val="00F1296E"/>
    <w:rsid w:val="00F1314F"/>
    <w:rsid w:val="00F378CA"/>
    <w:rsid w:val="00F5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D8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1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5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857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57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1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5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857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57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EConnolly</cp:lastModifiedBy>
  <cp:revision>6</cp:revision>
  <cp:lastPrinted>2014-05-26T18:20:00Z</cp:lastPrinted>
  <dcterms:created xsi:type="dcterms:W3CDTF">2014-05-23T19:43:00Z</dcterms:created>
  <dcterms:modified xsi:type="dcterms:W3CDTF">2014-05-26T18:29:00Z</dcterms:modified>
</cp:coreProperties>
</file>